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76"/>
        <w:tblW w:w="9721" w:type="dxa"/>
        <w:tblLook w:val="04A0" w:firstRow="1" w:lastRow="0" w:firstColumn="1" w:lastColumn="0" w:noHBand="0" w:noVBand="1"/>
      </w:tblPr>
      <w:tblGrid>
        <w:gridCol w:w="1915"/>
        <w:gridCol w:w="1529"/>
        <w:gridCol w:w="13"/>
        <w:gridCol w:w="1431"/>
        <w:gridCol w:w="849"/>
        <w:gridCol w:w="1687"/>
        <w:gridCol w:w="691"/>
        <w:gridCol w:w="1606"/>
      </w:tblGrid>
      <w:tr w:rsidR="00F03958" w:rsidTr="00BA5608">
        <w:tc>
          <w:tcPr>
            <w:tcW w:w="9721" w:type="dxa"/>
            <w:gridSpan w:val="8"/>
          </w:tcPr>
          <w:p w:rsidR="00F03958" w:rsidRDefault="00F03958" w:rsidP="002B438F">
            <w:proofErr w:type="spellStart"/>
            <w:r>
              <w:t>Ооо</w:t>
            </w:r>
            <w:proofErr w:type="spellEnd"/>
            <w:r>
              <w:t xml:space="preserve"> система</w:t>
            </w:r>
          </w:p>
          <w:p w:rsidR="00F03958" w:rsidRDefault="00F03958" w:rsidP="002B438F">
            <w:r>
              <w:t>Контакты, адреса и пр.</w:t>
            </w:r>
          </w:p>
          <w:p w:rsidR="00F03958" w:rsidRDefault="00F03958" w:rsidP="002B438F">
            <w:r>
              <w:t>Зрительное понимание, чем занимается компания</w:t>
            </w:r>
          </w:p>
          <w:p w:rsidR="00F03958" w:rsidRDefault="00F03958" w:rsidP="002B438F"/>
          <w:p w:rsidR="00F03958" w:rsidRDefault="00F03958" w:rsidP="002B438F"/>
          <w:p w:rsidR="00F03958" w:rsidRDefault="00F03958" w:rsidP="002B438F"/>
          <w:p w:rsidR="00F03958" w:rsidRDefault="00F03958" w:rsidP="002B438F">
            <w:r>
              <w:t>Желтый – это первый уровень (большие кнопки на главное странице)</w:t>
            </w:r>
          </w:p>
          <w:p w:rsidR="00F03958" w:rsidRDefault="00F03958" w:rsidP="002B438F">
            <w:r>
              <w:t>Синий – это подуровень у желтой кнопки (</w:t>
            </w:r>
            <w:proofErr w:type="spellStart"/>
            <w:r>
              <w:t>активныее</w:t>
            </w:r>
            <w:proofErr w:type="spellEnd"/>
            <w:r>
              <w:t xml:space="preserve"> ссылки в опускающемся окне)</w:t>
            </w:r>
          </w:p>
          <w:p w:rsidR="00F03958" w:rsidRDefault="00F03958" w:rsidP="002B438F">
            <w:r>
              <w:t xml:space="preserve">Зеленый </w:t>
            </w:r>
            <w:proofErr w:type="gramStart"/>
            <w:r>
              <w:t>-п</w:t>
            </w:r>
            <w:proofErr w:type="gramEnd"/>
            <w:r>
              <w:t>одуровень синей кнопки (активная ссылка с переходом на конечную страницу с описанием товара по категории)</w:t>
            </w:r>
          </w:p>
        </w:tc>
      </w:tr>
      <w:tr w:rsidR="00BA5608" w:rsidTr="00BA5608">
        <w:tc>
          <w:tcPr>
            <w:tcW w:w="3444" w:type="dxa"/>
            <w:gridSpan w:val="2"/>
            <w:shd w:val="clear" w:color="auto" w:fill="FFFF00"/>
            <w:vAlign w:val="center"/>
          </w:tcPr>
          <w:p w:rsidR="00F03958" w:rsidRDefault="00F03958" w:rsidP="002B438F">
            <w:pPr>
              <w:jc w:val="center"/>
            </w:pPr>
            <w:r>
              <w:t>Трубы ПНД ПЭ100</w:t>
            </w:r>
          </w:p>
        </w:tc>
        <w:tc>
          <w:tcPr>
            <w:tcW w:w="2293" w:type="dxa"/>
            <w:gridSpan w:val="3"/>
            <w:shd w:val="clear" w:color="auto" w:fill="FFFF00"/>
            <w:vAlign w:val="center"/>
          </w:tcPr>
          <w:p w:rsidR="00F03958" w:rsidRDefault="00F03958" w:rsidP="00FB2B8F">
            <w:pPr>
              <w:jc w:val="center"/>
            </w:pPr>
            <w:r>
              <w:t xml:space="preserve">Трубы </w:t>
            </w:r>
            <w:r w:rsidR="00FB2B8F">
              <w:t>двухслойные гофрированные</w:t>
            </w:r>
          </w:p>
        </w:tc>
        <w:tc>
          <w:tcPr>
            <w:tcW w:w="2378" w:type="dxa"/>
            <w:gridSpan w:val="2"/>
            <w:shd w:val="clear" w:color="auto" w:fill="FFFF00"/>
            <w:vAlign w:val="center"/>
          </w:tcPr>
          <w:p w:rsidR="00F03958" w:rsidRDefault="00F03958" w:rsidP="002B438F">
            <w:pPr>
              <w:jc w:val="center"/>
            </w:pPr>
            <w:r>
              <w:t xml:space="preserve">Трубы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 ППУ изоляции</w:t>
            </w:r>
            <w:r w:rsidR="00CC5600">
              <w:t xml:space="preserve"> для горячего водоснабжения</w:t>
            </w:r>
          </w:p>
        </w:tc>
        <w:tc>
          <w:tcPr>
            <w:tcW w:w="1606" w:type="dxa"/>
            <w:shd w:val="clear" w:color="auto" w:fill="FFFF00"/>
          </w:tcPr>
          <w:p w:rsidR="00F03958" w:rsidRDefault="00F03958" w:rsidP="002B438F">
            <w:pPr>
              <w:jc w:val="center"/>
            </w:pPr>
            <w:r>
              <w:t>Трубы ПВХ</w:t>
            </w:r>
          </w:p>
          <w:p w:rsidR="00F03958" w:rsidRDefault="00F03958" w:rsidP="002B438F">
            <w:pPr>
              <w:jc w:val="center"/>
            </w:pPr>
            <w:r>
              <w:t>И НПВХ</w:t>
            </w:r>
          </w:p>
        </w:tc>
      </w:tr>
      <w:tr w:rsidR="00BA5608" w:rsidTr="008A762A">
        <w:tc>
          <w:tcPr>
            <w:tcW w:w="1915" w:type="dxa"/>
            <w:shd w:val="clear" w:color="auto" w:fill="00B0F0"/>
          </w:tcPr>
          <w:p w:rsidR="00F03958" w:rsidRDefault="00F03958" w:rsidP="002B438F">
            <w:r>
              <w:t>-для воды</w:t>
            </w:r>
          </w:p>
        </w:tc>
        <w:tc>
          <w:tcPr>
            <w:tcW w:w="1529" w:type="dxa"/>
            <w:vMerge w:val="restart"/>
          </w:tcPr>
          <w:p w:rsidR="00F03958" w:rsidRDefault="00F03958" w:rsidP="002B438F"/>
        </w:tc>
        <w:tc>
          <w:tcPr>
            <w:tcW w:w="1444" w:type="dxa"/>
            <w:gridSpan w:val="2"/>
            <w:shd w:val="clear" w:color="auto" w:fill="00B0F0"/>
          </w:tcPr>
          <w:p w:rsidR="00F03958" w:rsidRPr="007374B1" w:rsidRDefault="00F03958" w:rsidP="002B438F">
            <w:proofErr w:type="spellStart"/>
            <w:r>
              <w:t>Корсис</w:t>
            </w:r>
            <w:proofErr w:type="spellEnd"/>
          </w:p>
        </w:tc>
        <w:tc>
          <w:tcPr>
            <w:tcW w:w="849" w:type="dxa"/>
            <w:vMerge w:val="restart"/>
          </w:tcPr>
          <w:p w:rsidR="00F03958" w:rsidRDefault="00F03958" w:rsidP="002B438F"/>
        </w:tc>
        <w:tc>
          <w:tcPr>
            <w:tcW w:w="1687" w:type="dxa"/>
            <w:shd w:val="clear" w:color="auto" w:fill="00B0F0"/>
          </w:tcPr>
          <w:p w:rsidR="00F03958" w:rsidRDefault="00F03958" w:rsidP="002B438F">
            <w:r>
              <w:t>В ПЭ изоляции</w:t>
            </w:r>
          </w:p>
        </w:tc>
        <w:tc>
          <w:tcPr>
            <w:tcW w:w="691" w:type="dxa"/>
            <w:vMerge w:val="restart"/>
          </w:tcPr>
          <w:p w:rsidR="00F03958" w:rsidRDefault="00F03958" w:rsidP="002B438F"/>
        </w:tc>
        <w:tc>
          <w:tcPr>
            <w:tcW w:w="1606" w:type="dxa"/>
            <w:shd w:val="clear" w:color="auto" w:fill="00B0F0"/>
          </w:tcPr>
          <w:p w:rsidR="00F03958" w:rsidRDefault="00F03958" w:rsidP="002B438F">
            <w:r>
              <w:t>Труба ПВХ (клеевая)</w:t>
            </w:r>
          </w:p>
        </w:tc>
      </w:tr>
      <w:tr w:rsidR="00BA5608" w:rsidTr="008A762A">
        <w:tc>
          <w:tcPr>
            <w:tcW w:w="1915" w:type="dxa"/>
            <w:shd w:val="clear" w:color="auto" w:fill="00B0F0"/>
          </w:tcPr>
          <w:p w:rsidR="00F03958" w:rsidRDefault="00F03958" w:rsidP="002B438F">
            <w:r>
              <w:t>-для газа</w:t>
            </w:r>
          </w:p>
        </w:tc>
        <w:tc>
          <w:tcPr>
            <w:tcW w:w="1529" w:type="dxa"/>
            <w:vMerge/>
          </w:tcPr>
          <w:p w:rsidR="00F03958" w:rsidRDefault="00F03958" w:rsidP="002B438F"/>
        </w:tc>
        <w:tc>
          <w:tcPr>
            <w:tcW w:w="1444" w:type="dxa"/>
            <w:gridSpan w:val="2"/>
            <w:shd w:val="clear" w:color="auto" w:fill="00B0F0"/>
          </w:tcPr>
          <w:p w:rsidR="00F03958" w:rsidRPr="00CC5600" w:rsidRDefault="00F03958" w:rsidP="002B438F">
            <w:r>
              <w:t>ФД Пласт</w:t>
            </w:r>
          </w:p>
        </w:tc>
        <w:tc>
          <w:tcPr>
            <w:tcW w:w="849" w:type="dxa"/>
            <w:vMerge/>
          </w:tcPr>
          <w:p w:rsidR="00F03958" w:rsidRDefault="00F03958" w:rsidP="002B438F"/>
        </w:tc>
        <w:tc>
          <w:tcPr>
            <w:tcW w:w="1687" w:type="dxa"/>
            <w:shd w:val="clear" w:color="auto" w:fill="00B0F0"/>
          </w:tcPr>
          <w:p w:rsidR="00F03958" w:rsidRDefault="00F03958" w:rsidP="002B438F">
            <w:r>
              <w:t xml:space="preserve">В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изоляции</w:t>
            </w:r>
          </w:p>
        </w:tc>
        <w:tc>
          <w:tcPr>
            <w:tcW w:w="691" w:type="dxa"/>
            <w:vMerge/>
          </w:tcPr>
          <w:p w:rsidR="00F03958" w:rsidRDefault="00F03958" w:rsidP="002B438F"/>
        </w:tc>
        <w:tc>
          <w:tcPr>
            <w:tcW w:w="1606" w:type="dxa"/>
            <w:shd w:val="clear" w:color="auto" w:fill="00B0F0"/>
          </w:tcPr>
          <w:p w:rsidR="00F03958" w:rsidRDefault="00F03958" w:rsidP="002B438F">
            <w:r>
              <w:t>Труба НПВХ раструбная</w:t>
            </w:r>
          </w:p>
        </w:tc>
      </w:tr>
      <w:tr w:rsidR="00BA5608" w:rsidTr="008A762A">
        <w:trPr>
          <w:trHeight w:val="200"/>
        </w:trPr>
        <w:tc>
          <w:tcPr>
            <w:tcW w:w="1915" w:type="dxa"/>
            <w:shd w:val="clear" w:color="auto" w:fill="00B0F0"/>
          </w:tcPr>
          <w:p w:rsidR="00F03958" w:rsidRDefault="00F03958" w:rsidP="002B438F">
            <w:r>
              <w:t>-техническая</w:t>
            </w:r>
          </w:p>
        </w:tc>
        <w:tc>
          <w:tcPr>
            <w:tcW w:w="1529" w:type="dxa"/>
            <w:vMerge/>
          </w:tcPr>
          <w:p w:rsidR="00F03958" w:rsidRDefault="00F03958" w:rsidP="002B438F"/>
        </w:tc>
        <w:tc>
          <w:tcPr>
            <w:tcW w:w="1444" w:type="dxa"/>
            <w:gridSpan w:val="2"/>
            <w:shd w:val="clear" w:color="auto" w:fill="00B0F0"/>
          </w:tcPr>
          <w:p w:rsidR="00F03958" w:rsidRPr="00CC5600" w:rsidRDefault="00F03958" w:rsidP="002B438F">
            <w:pPr>
              <w:rPr>
                <w:lang w:val="en-US"/>
              </w:rPr>
            </w:pPr>
            <w:proofErr w:type="spellStart"/>
            <w:r>
              <w:t>Прагма</w:t>
            </w:r>
            <w:proofErr w:type="spellEnd"/>
          </w:p>
        </w:tc>
        <w:tc>
          <w:tcPr>
            <w:tcW w:w="849" w:type="dxa"/>
            <w:vMerge/>
          </w:tcPr>
          <w:p w:rsidR="00F03958" w:rsidRDefault="00F03958" w:rsidP="002B438F"/>
        </w:tc>
        <w:tc>
          <w:tcPr>
            <w:tcW w:w="1687" w:type="dxa"/>
            <w:shd w:val="clear" w:color="auto" w:fill="00B0F0"/>
          </w:tcPr>
          <w:p w:rsidR="00F03958" w:rsidRDefault="00F03958" w:rsidP="002B438F">
            <w:r>
              <w:t>Детали трубопровода</w:t>
            </w:r>
          </w:p>
        </w:tc>
        <w:tc>
          <w:tcPr>
            <w:tcW w:w="691" w:type="dxa"/>
            <w:vMerge/>
          </w:tcPr>
          <w:p w:rsidR="00F03958" w:rsidRDefault="00F03958" w:rsidP="002B438F"/>
        </w:tc>
        <w:tc>
          <w:tcPr>
            <w:tcW w:w="1606" w:type="dxa"/>
          </w:tcPr>
          <w:p w:rsidR="00F03958" w:rsidRDefault="00F03958" w:rsidP="002B438F"/>
        </w:tc>
      </w:tr>
      <w:tr w:rsidR="00BA5608" w:rsidTr="008A762A">
        <w:trPr>
          <w:trHeight w:val="200"/>
        </w:trPr>
        <w:tc>
          <w:tcPr>
            <w:tcW w:w="1915" w:type="dxa"/>
            <w:shd w:val="clear" w:color="auto" w:fill="00B0F0"/>
          </w:tcPr>
          <w:p w:rsidR="00F03958" w:rsidRPr="00F03958" w:rsidRDefault="00F03958" w:rsidP="002B438F">
            <w:pPr>
              <w:rPr>
                <w:lang w:val="en-US"/>
              </w:rPr>
            </w:pPr>
            <w:r>
              <w:t xml:space="preserve">Для отопления </w:t>
            </w:r>
            <w:r>
              <w:rPr>
                <w:lang w:val="en-US"/>
              </w:rPr>
              <w:t>PE RT</w:t>
            </w:r>
          </w:p>
        </w:tc>
        <w:tc>
          <w:tcPr>
            <w:tcW w:w="1529" w:type="dxa"/>
          </w:tcPr>
          <w:p w:rsidR="00F03958" w:rsidRDefault="00F03958" w:rsidP="002B438F"/>
        </w:tc>
        <w:tc>
          <w:tcPr>
            <w:tcW w:w="1444" w:type="dxa"/>
            <w:gridSpan w:val="2"/>
            <w:shd w:val="clear" w:color="auto" w:fill="00B0F0"/>
          </w:tcPr>
          <w:p w:rsidR="00F03958" w:rsidRPr="00CC5600" w:rsidRDefault="00CC5600" w:rsidP="002B43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Polytron</w:t>
            </w:r>
            <w:proofErr w:type="spellEnd"/>
          </w:p>
        </w:tc>
        <w:tc>
          <w:tcPr>
            <w:tcW w:w="849" w:type="dxa"/>
          </w:tcPr>
          <w:p w:rsidR="00F03958" w:rsidRDefault="00F03958" w:rsidP="002B438F"/>
        </w:tc>
        <w:tc>
          <w:tcPr>
            <w:tcW w:w="1687" w:type="dxa"/>
          </w:tcPr>
          <w:p w:rsidR="00F03958" w:rsidRDefault="00F03958" w:rsidP="002B438F"/>
        </w:tc>
        <w:tc>
          <w:tcPr>
            <w:tcW w:w="691" w:type="dxa"/>
          </w:tcPr>
          <w:p w:rsidR="00F03958" w:rsidRDefault="00F03958" w:rsidP="002B438F"/>
        </w:tc>
        <w:tc>
          <w:tcPr>
            <w:tcW w:w="1606" w:type="dxa"/>
          </w:tcPr>
          <w:p w:rsidR="00F03958" w:rsidRDefault="00F03958" w:rsidP="002B438F"/>
        </w:tc>
      </w:tr>
      <w:tr w:rsidR="00BA5608" w:rsidTr="008A762A">
        <w:trPr>
          <w:trHeight w:val="200"/>
        </w:trPr>
        <w:tc>
          <w:tcPr>
            <w:tcW w:w="1915" w:type="dxa"/>
            <w:shd w:val="clear" w:color="auto" w:fill="00B0F0"/>
          </w:tcPr>
          <w:p w:rsidR="00F03958" w:rsidRPr="00F03958" w:rsidRDefault="00F03958" w:rsidP="002B438F">
            <w:pPr>
              <w:rPr>
                <w:lang w:val="en-US"/>
              </w:rPr>
            </w:pPr>
            <w:r>
              <w:t xml:space="preserve">Труба </w:t>
            </w:r>
            <w:proofErr w:type="spellStart"/>
            <w:r>
              <w:t>протект</w:t>
            </w:r>
            <w:proofErr w:type="spellEnd"/>
            <w:r>
              <w:t xml:space="preserve"> и </w:t>
            </w:r>
            <w:proofErr w:type="spellStart"/>
            <w:r>
              <w:rPr>
                <w:lang w:val="en-US"/>
              </w:rPr>
              <w:t>prosafe</w:t>
            </w:r>
            <w:proofErr w:type="spellEnd"/>
          </w:p>
        </w:tc>
        <w:tc>
          <w:tcPr>
            <w:tcW w:w="1529" w:type="dxa"/>
          </w:tcPr>
          <w:p w:rsidR="00F03958" w:rsidRDefault="00F03958" w:rsidP="002B438F"/>
        </w:tc>
        <w:tc>
          <w:tcPr>
            <w:tcW w:w="1444" w:type="dxa"/>
            <w:gridSpan w:val="2"/>
            <w:shd w:val="clear" w:color="auto" w:fill="00B0F0"/>
          </w:tcPr>
          <w:p w:rsidR="00F03958" w:rsidRDefault="00FB2B8F" w:rsidP="002B438F">
            <w:r>
              <w:t>Дренажные</w:t>
            </w:r>
          </w:p>
        </w:tc>
        <w:tc>
          <w:tcPr>
            <w:tcW w:w="849" w:type="dxa"/>
          </w:tcPr>
          <w:p w:rsidR="00F03958" w:rsidRDefault="00F03958" w:rsidP="002B438F"/>
        </w:tc>
        <w:tc>
          <w:tcPr>
            <w:tcW w:w="1687" w:type="dxa"/>
          </w:tcPr>
          <w:p w:rsidR="00F03958" w:rsidRDefault="00F03958" w:rsidP="002B438F"/>
        </w:tc>
        <w:tc>
          <w:tcPr>
            <w:tcW w:w="691" w:type="dxa"/>
          </w:tcPr>
          <w:p w:rsidR="00F03958" w:rsidRDefault="00F03958" w:rsidP="002B438F"/>
        </w:tc>
        <w:tc>
          <w:tcPr>
            <w:tcW w:w="1606" w:type="dxa"/>
          </w:tcPr>
          <w:p w:rsidR="00F03958" w:rsidRDefault="00F03958" w:rsidP="002B438F"/>
        </w:tc>
      </w:tr>
      <w:tr w:rsidR="00BA5608" w:rsidTr="008A762A">
        <w:tc>
          <w:tcPr>
            <w:tcW w:w="3444" w:type="dxa"/>
            <w:gridSpan w:val="2"/>
            <w:shd w:val="clear" w:color="auto" w:fill="FFFF00"/>
          </w:tcPr>
          <w:p w:rsidR="00F03958" w:rsidRDefault="00F03958" w:rsidP="002B438F">
            <w:r>
              <w:t>Фитинги ПНД</w:t>
            </w:r>
          </w:p>
          <w:p w:rsidR="00F03958" w:rsidRDefault="00F03958" w:rsidP="002B438F">
            <w:r>
              <w:t>Детали соединительные</w:t>
            </w:r>
          </w:p>
        </w:tc>
        <w:tc>
          <w:tcPr>
            <w:tcW w:w="2293" w:type="dxa"/>
            <w:gridSpan w:val="3"/>
            <w:shd w:val="clear" w:color="auto" w:fill="FFFF00"/>
          </w:tcPr>
          <w:p w:rsidR="00F03958" w:rsidRDefault="00F03958" w:rsidP="002B438F">
            <w:r>
              <w:t>Фитинги компрессионные</w:t>
            </w:r>
          </w:p>
        </w:tc>
        <w:tc>
          <w:tcPr>
            <w:tcW w:w="2378" w:type="dxa"/>
            <w:gridSpan w:val="2"/>
            <w:shd w:val="clear" w:color="auto" w:fill="FFFF00"/>
          </w:tcPr>
          <w:p w:rsidR="00F03958" w:rsidRDefault="00CC5600" w:rsidP="002B438F">
            <w:r>
              <w:t xml:space="preserve">Детали трубопровода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 ППУ</w:t>
            </w:r>
          </w:p>
        </w:tc>
        <w:tc>
          <w:tcPr>
            <w:tcW w:w="1606" w:type="dxa"/>
            <w:shd w:val="clear" w:color="auto" w:fill="FFFF00"/>
          </w:tcPr>
          <w:p w:rsidR="00F03958" w:rsidRDefault="003C58E9" w:rsidP="002B438F">
            <w:r>
              <w:t>Фитинги ПВХ и НПВХ</w:t>
            </w:r>
          </w:p>
        </w:tc>
      </w:tr>
      <w:tr w:rsidR="00BA5608" w:rsidTr="008A762A">
        <w:tc>
          <w:tcPr>
            <w:tcW w:w="3444" w:type="dxa"/>
            <w:gridSpan w:val="2"/>
            <w:shd w:val="clear" w:color="auto" w:fill="00B0F0"/>
          </w:tcPr>
          <w:p w:rsidR="00F03958" w:rsidRDefault="003C58E9" w:rsidP="002B438F">
            <w:r>
              <w:t>Э</w:t>
            </w:r>
            <w:r w:rsidR="00F03958">
              <w:t>лектросварные</w:t>
            </w:r>
          </w:p>
        </w:tc>
        <w:tc>
          <w:tcPr>
            <w:tcW w:w="2293" w:type="dxa"/>
            <w:gridSpan w:val="3"/>
            <w:shd w:val="clear" w:color="auto" w:fill="00B0F0"/>
          </w:tcPr>
          <w:p w:rsidR="00F03958" w:rsidRDefault="00F03958" w:rsidP="002B438F">
            <w:r>
              <w:t>муфта</w:t>
            </w:r>
          </w:p>
        </w:tc>
        <w:tc>
          <w:tcPr>
            <w:tcW w:w="1687" w:type="dxa"/>
            <w:shd w:val="clear" w:color="auto" w:fill="00B0F0"/>
          </w:tcPr>
          <w:p w:rsidR="00F03958" w:rsidRDefault="00CC5600" w:rsidP="002B438F">
            <w:r>
              <w:t>отводы</w:t>
            </w:r>
          </w:p>
        </w:tc>
        <w:tc>
          <w:tcPr>
            <w:tcW w:w="691" w:type="dxa"/>
          </w:tcPr>
          <w:p w:rsidR="00F03958" w:rsidRDefault="00F03958" w:rsidP="002B438F"/>
        </w:tc>
        <w:tc>
          <w:tcPr>
            <w:tcW w:w="1606" w:type="dxa"/>
            <w:shd w:val="clear" w:color="auto" w:fill="00B0F0"/>
          </w:tcPr>
          <w:p w:rsidR="00F03958" w:rsidRDefault="003C58E9" w:rsidP="002B438F">
            <w:r>
              <w:t>ПВХ</w:t>
            </w:r>
          </w:p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42" w:type="dxa"/>
            <w:gridSpan w:val="2"/>
            <w:shd w:val="clear" w:color="auto" w:fill="92D050"/>
          </w:tcPr>
          <w:p w:rsidR="003C58E9" w:rsidRDefault="003C58E9" w:rsidP="003C58E9">
            <w:r>
              <w:t>муфты</w:t>
            </w:r>
          </w:p>
        </w:tc>
        <w:tc>
          <w:tcPr>
            <w:tcW w:w="2280" w:type="dxa"/>
            <w:gridSpan w:val="2"/>
            <w:shd w:val="clear" w:color="auto" w:fill="00B0F0"/>
          </w:tcPr>
          <w:p w:rsidR="003C58E9" w:rsidRPr="00216548" w:rsidRDefault="003C58E9" w:rsidP="003C58E9">
            <w:r>
              <w:t>отвод</w:t>
            </w:r>
          </w:p>
        </w:tc>
        <w:tc>
          <w:tcPr>
            <w:tcW w:w="1687" w:type="dxa"/>
            <w:shd w:val="clear" w:color="auto" w:fill="00B0F0"/>
          </w:tcPr>
          <w:p w:rsidR="003C58E9" w:rsidRDefault="003C58E9" w:rsidP="003C58E9">
            <w:r>
              <w:t>тройники</w:t>
            </w:r>
          </w:p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  <w:shd w:val="clear" w:color="auto" w:fill="00B0F0"/>
          </w:tcPr>
          <w:p w:rsidR="003C58E9" w:rsidRDefault="003C58E9" w:rsidP="003C58E9">
            <w:r>
              <w:t>НПВХ</w:t>
            </w:r>
          </w:p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42" w:type="dxa"/>
            <w:gridSpan w:val="2"/>
            <w:shd w:val="clear" w:color="auto" w:fill="92D050"/>
          </w:tcPr>
          <w:p w:rsidR="003C58E9" w:rsidRDefault="003C58E9" w:rsidP="003C58E9">
            <w:r>
              <w:t>отводы</w:t>
            </w:r>
          </w:p>
        </w:tc>
        <w:tc>
          <w:tcPr>
            <w:tcW w:w="2280" w:type="dxa"/>
            <w:gridSpan w:val="2"/>
            <w:shd w:val="clear" w:color="auto" w:fill="00B0F0"/>
          </w:tcPr>
          <w:p w:rsidR="003C58E9" w:rsidRPr="00216548" w:rsidRDefault="003C58E9" w:rsidP="003C58E9">
            <w:r>
              <w:t>тройник</w:t>
            </w:r>
          </w:p>
        </w:tc>
        <w:tc>
          <w:tcPr>
            <w:tcW w:w="1687" w:type="dxa"/>
            <w:shd w:val="clear" w:color="auto" w:fill="00B0F0"/>
          </w:tcPr>
          <w:p w:rsidR="003C58E9" w:rsidRDefault="003C58E9" w:rsidP="003C58E9">
            <w:r>
              <w:t>переходы</w:t>
            </w:r>
          </w:p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42" w:type="dxa"/>
            <w:gridSpan w:val="2"/>
            <w:shd w:val="clear" w:color="auto" w:fill="92D050"/>
          </w:tcPr>
          <w:p w:rsidR="003C58E9" w:rsidRDefault="003C58E9" w:rsidP="003C58E9">
            <w:r>
              <w:t>тройники</w:t>
            </w:r>
          </w:p>
        </w:tc>
        <w:tc>
          <w:tcPr>
            <w:tcW w:w="2280" w:type="dxa"/>
            <w:gridSpan w:val="2"/>
            <w:shd w:val="clear" w:color="auto" w:fill="00B0F0"/>
          </w:tcPr>
          <w:p w:rsidR="003C58E9" w:rsidRPr="00216548" w:rsidRDefault="003C58E9" w:rsidP="003C58E9">
            <w:r>
              <w:t>седелка</w:t>
            </w:r>
          </w:p>
        </w:tc>
        <w:tc>
          <w:tcPr>
            <w:tcW w:w="1687" w:type="dxa"/>
            <w:shd w:val="clear" w:color="auto" w:fill="00B0F0"/>
          </w:tcPr>
          <w:p w:rsidR="003C58E9" w:rsidRDefault="003C58E9" w:rsidP="003C58E9">
            <w:r>
              <w:t>Неподвижные опоры</w:t>
            </w:r>
          </w:p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42" w:type="dxa"/>
            <w:gridSpan w:val="2"/>
            <w:shd w:val="clear" w:color="auto" w:fill="92D050"/>
          </w:tcPr>
          <w:p w:rsidR="003C58E9" w:rsidRDefault="003C58E9" w:rsidP="003C58E9">
            <w:r>
              <w:t>переходы</w:t>
            </w:r>
          </w:p>
        </w:tc>
        <w:tc>
          <w:tcPr>
            <w:tcW w:w="2280" w:type="dxa"/>
            <w:gridSpan w:val="2"/>
            <w:shd w:val="clear" w:color="auto" w:fill="00B0F0"/>
          </w:tcPr>
          <w:p w:rsidR="003C58E9" w:rsidRDefault="003C58E9" w:rsidP="003C58E9">
            <w:r>
              <w:t>переход</w:t>
            </w:r>
          </w:p>
        </w:tc>
        <w:tc>
          <w:tcPr>
            <w:tcW w:w="1687" w:type="dxa"/>
            <w:shd w:val="clear" w:color="auto" w:fill="00B0F0"/>
          </w:tcPr>
          <w:p w:rsidR="003C58E9" w:rsidRDefault="003C58E9" w:rsidP="003C58E9">
            <w:r>
              <w:t>Концевые элементы</w:t>
            </w:r>
          </w:p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42" w:type="dxa"/>
            <w:gridSpan w:val="2"/>
            <w:shd w:val="clear" w:color="auto" w:fill="92D050"/>
          </w:tcPr>
          <w:p w:rsidR="003C58E9" w:rsidRDefault="003C58E9" w:rsidP="00B342F5">
            <w:r>
              <w:t>Патрубки-</w:t>
            </w:r>
            <w:r w:rsidR="00B342F5">
              <w:t>накладки</w:t>
            </w:r>
          </w:p>
        </w:tc>
        <w:tc>
          <w:tcPr>
            <w:tcW w:w="1431" w:type="dxa"/>
            <w:shd w:val="clear" w:color="auto" w:fill="00B0F0"/>
          </w:tcPr>
          <w:p w:rsidR="003C58E9" w:rsidRDefault="003C58E9" w:rsidP="003C58E9">
            <w:r>
              <w:t>Седелки болтовые</w:t>
            </w:r>
          </w:p>
        </w:tc>
        <w:tc>
          <w:tcPr>
            <w:tcW w:w="849" w:type="dxa"/>
          </w:tcPr>
          <w:p w:rsidR="003C58E9" w:rsidRDefault="003C58E9" w:rsidP="003C58E9"/>
        </w:tc>
        <w:tc>
          <w:tcPr>
            <w:tcW w:w="1687" w:type="dxa"/>
            <w:shd w:val="clear" w:color="auto" w:fill="00B0F0"/>
          </w:tcPr>
          <w:p w:rsidR="003C58E9" w:rsidRDefault="003C58E9" w:rsidP="003C58E9">
            <w:r>
              <w:t>Тройниковые ответвления</w:t>
            </w:r>
          </w:p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42" w:type="dxa"/>
            <w:gridSpan w:val="2"/>
            <w:shd w:val="clear" w:color="auto" w:fill="92D050"/>
          </w:tcPr>
          <w:p w:rsidR="003C58E9" w:rsidRDefault="00B342F5" w:rsidP="003C58E9">
            <w:proofErr w:type="spellStart"/>
            <w:r>
              <w:t>Седловые</w:t>
            </w:r>
            <w:proofErr w:type="spellEnd"/>
            <w:r>
              <w:t xml:space="preserve"> отводы для врезки под давлением</w:t>
            </w:r>
          </w:p>
        </w:tc>
        <w:tc>
          <w:tcPr>
            <w:tcW w:w="1431" w:type="dxa"/>
            <w:shd w:val="clear" w:color="auto" w:fill="00B0F0"/>
          </w:tcPr>
          <w:p w:rsidR="003C58E9" w:rsidRDefault="003C58E9" w:rsidP="003C58E9"/>
        </w:tc>
        <w:tc>
          <w:tcPr>
            <w:tcW w:w="849" w:type="dxa"/>
          </w:tcPr>
          <w:p w:rsidR="003C58E9" w:rsidRDefault="003C58E9" w:rsidP="003C58E9"/>
        </w:tc>
        <w:tc>
          <w:tcPr>
            <w:tcW w:w="1687" w:type="dxa"/>
            <w:shd w:val="clear" w:color="auto" w:fill="00B0F0"/>
          </w:tcPr>
          <w:p w:rsidR="003C58E9" w:rsidRDefault="00B342F5" w:rsidP="003C58E9">
            <w:r>
              <w:t>Скользящие опоры</w:t>
            </w:r>
          </w:p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B342F5" w:rsidRDefault="00B342F5" w:rsidP="003C58E9"/>
        </w:tc>
        <w:tc>
          <w:tcPr>
            <w:tcW w:w="1542" w:type="dxa"/>
            <w:gridSpan w:val="2"/>
            <w:shd w:val="clear" w:color="auto" w:fill="92D050"/>
          </w:tcPr>
          <w:p w:rsidR="00B342F5" w:rsidRDefault="00B342F5" w:rsidP="003C58E9">
            <w:r>
              <w:t>заглушки</w:t>
            </w:r>
          </w:p>
        </w:tc>
        <w:tc>
          <w:tcPr>
            <w:tcW w:w="1431" w:type="dxa"/>
            <w:shd w:val="clear" w:color="auto" w:fill="00B0F0"/>
          </w:tcPr>
          <w:p w:rsidR="00B342F5" w:rsidRDefault="00B342F5" w:rsidP="003C58E9"/>
        </w:tc>
        <w:tc>
          <w:tcPr>
            <w:tcW w:w="849" w:type="dxa"/>
          </w:tcPr>
          <w:p w:rsidR="00B342F5" w:rsidRDefault="00B342F5" w:rsidP="003C58E9"/>
        </w:tc>
        <w:tc>
          <w:tcPr>
            <w:tcW w:w="1687" w:type="dxa"/>
            <w:shd w:val="clear" w:color="auto" w:fill="00B0F0"/>
          </w:tcPr>
          <w:p w:rsidR="00B342F5" w:rsidRDefault="00B342F5" w:rsidP="003C58E9"/>
        </w:tc>
        <w:tc>
          <w:tcPr>
            <w:tcW w:w="691" w:type="dxa"/>
          </w:tcPr>
          <w:p w:rsidR="00B342F5" w:rsidRDefault="00B342F5" w:rsidP="003C58E9"/>
        </w:tc>
        <w:tc>
          <w:tcPr>
            <w:tcW w:w="1606" w:type="dxa"/>
          </w:tcPr>
          <w:p w:rsidR="00B342F5" w:rsidRDefault="00B342F5" w:rsidP="003C58E9"/>
        </w:tc>
      </w:tr>
      <w:tr w:rsidR="00BA5608" w:rsidTr="008A762A">
        <w:tc>
          <w:tcPr>
            <w:tcW w:w="3444" w:type="dxa"/>
            <w:gridSpan w:val="2"/>
            <w:shd w:val="clear" w:color="auto" w:fill="00B0F0"/>
          </w:tcPr>
          <w:p w:rsidR="003C58E9" w:rsidRDefault="003C58E9" w:rsidP="003C58E9">
            <w:r>
              <w:t>Литые</w:t>
            </w:r>
          </w:p>
        </w:tc>
        <w:tc>
          <w:tcPr>
            <w:tcW w:w="1444" w:type="dxa"/>
            <w:gridSpan w:val="2"/>
          </w:tcPr>
          <w:p w:rsidR="003C58E9" w:rsidRPr="00216548" w:rsidRDefault="003C58E9" w:rsidP="003C58E9"/>
        </w:tc>
        <w:tc>
          <w:tcPr>
            <w:tcW w:w="849" w:type="dxa"/>
            <w:shd w:val="clear" w:color="auto" w:fill="auto"/>
          </w:tcPr>
          <w:p w:rsidR="003C58E9" w:rsidRDefault="003C58E9" w:rsidP="003C58E9"/>
        </w:tc>
        <w:tc>
          <w:tcPr>
            <w:tcW w:w="1687" w:type="dxa"/>
            <w:shd w:val="clear" w:color="auto" w:fill="00B0F0"/>
          </w:tcPr>
          <w:p w:rsidR="003C58E9" w:rsidRDefault="003C58E9" w:rsidP="003C58E9"/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29" w:type="dxa"/>
            <w:shd w:val="clear" w:color="auto" w:fill="92D050"/>
          </w:tcPr>
          <w:p w:rsidR="003C58E9" w:rsidRPr="003C58E9" w:rsidRDefault="003C58E9" w:rsidP="003C58E9">
            <w:r>
              <w:t>отводы</w:t>
            </w:r>
          </w:p>
        </w:tc>
        <w:tc>
          <w:tcPr>
            <w:tcW w:w="1444" w:type="dxa"/>
            <w:gridSpan w:val="2"/>
          </w:tcPr>
          <w:p w:rsidR="003C58E9" w:rsidRPr="00216548" w:rsidRDefault="003C58E9" w:rsidP="003C58E9">
            <w:pPr>
              <w:rPr>
                <w:lang w:val="en-US"/>
              </w:rPr>
            </w:pPr>
          </w:p>
        </w:tc>
        <w:tc>
          <w:tcPr>
            <w:tcW w:w="849" w:type="dxa"/>
            <w:shd w:val="clear" w:color="auto" w:fill="auto"/>
          </w:tcPr>
          <w:p w:rsidR="003C58E9" w:rsidRDefault="003C58E9" w:rsidP="003C58E9"/>
        </w:tc>
        <w:tc>
          <w:tcPr>
            <w:tcW w:w="1687" w:type="dxa"/>
            <w:shd w:val="clear" w:color="auto" w:fill="00B0F0"/>
          </w:tcPr>
          <w:p w:rsidR="003C58E9" w:rsidRDefault="003C58E9" w:rsidP="003C58E9"/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29" w:type="dxa"/>
            <w:shd w:val="clear" w:color="auto" w:fill="92D050"/>
          </w:tcPr>
          <w:p w:rsidR="003C58E9" w:rsidRDefault="003C58E9" w:rsidP="003C58E9">
            <w:r>
              <w:t>тройники</w:t>
            </w:r>
          </w:p>
        </w:tc>
        <w:tc>
          <w:tcPr>
            <w:tcW w:w="1444" w:type="dxa"/>
            <w:gridSpan w:val="2"/>
          </w:tcPr>
          <w:p w:rsidR="003C58E9" w:rsidRDefault="003C58E9" w:rsidP="003C58E9"/>
        </w:tc>
        <w:tc>
          <w:tcPr>
            <w:tcW w:w="849" w:type="dxa"/>
          </w:tcPr>
          <w:p w:rsidR="003C58E9" w:rsidRPr="00216548" w:rsidRDefault="003C58E9" w:rsidP="003C58E9">
            <w:pPr>
              <w:rPr>
                <w:lang w:val="en-US"/>
              </w:rPr>
            </w:pPr>
          </w:p>
        </w:tc>
        <w:tc>
          <w:tcPr>
            <w:tcW w:w="1687" w:type="dxa"/>
            <w:shd w:val="clear" w:color="auto" w:fill="00B0F0"/>
          </w:tcPr>
          <w:p w:rsidR="003C58E9" w:rsidRDefault="003C58E9" w:rsidP="003C58E9"/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29" w:type="dxa"/>
            <w:shd w:val="clear" w:color="auto" w:fill="92D050"/>
          </w:tcPr>
          <w:p w:rsidR="003C58E9" w:rsidRDefault="003C58E9" w:rsidP="003C58E9">
            <w:r>
              <w:t>переходы</w:t>
            </w:r>
          </w:p>
        </w:tc>
        <w:tc>
          <w:tcPr>
            <w:tcW w:w="1444" w:type="dxa"/>
            <w:gridSpan w:val="2"/>
          </w:tcPr>
          <w:p w:rsidR="003C58E9" w:rsidRDefault="003C58E9" w:rsidP="003C58E9"/>
        </w:tc>
        <w:tc>
          <w:tcPr>
            <w:tcW w:w="849" w:type="dxa"/>
          </w:tcPr>
          <w:p w:rsidR="003C58E9" w:rsidRPr="00216548" w:rsidRDefault="003C58E9" w:rsidP="003C58E9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3C58E9" w:rsidRDefault="003C58E9" w:rsidP="003C58E9"/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29" w:type="dxa"/>
            <w:shd w:val="clear" w:color="auto" w:fill="92D050"/>
          </w:tcPr>
          <w:p w:rsidR="003C58E9" w:rsidRDefault="003C58E9" w:rsidP="003C58E9">
            <w:r>
              <w:t>втулки</w:t>
            </w:r>
          </w:p>
        </w:tc>
        <w:tc>
          <w:tcPr>
            <w:tcW w:w="1444" w:type="dxa"/>
            <w:gridSpan w:val="2"/>
          </w:tcPr>
          <w:p w:rsidR="003C58E9" w:rsidRDefault="003C58E9" w:rsidP="003C58E9"/>
        </w:tc>
        <w:tc>
          <w:tcPr>
            <w:tcW w:w="849" w:type="dxa"/>
          </w:tcPr>
          <w:p w:rsidR="003C58E9" w:rsidRPr="00216548" w:rsidRDefault="003C58E9" w:rsidP="003C58E9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3C58E9" w:rsidRDefault="003C58E9" w:rsidP="003C58E9"/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29" w:type="dxa"/>
            <w:shd w:val="clear" w:color="auto" w:fill="92D050"/>
          </w:tcPr>
          <w:p w:rsidR="003C58E9" w:rsidRDefault="003C58E9" w:rsidP="003C58E9">
            <w:r>
              <w:t>заглушки</w:t>
            </w:r>
          </w:p>
        </w:tc>
        <w:tc>
          <w:tcPr>
            <w:tcW w:w="1444" w:type="dxa"/>
            <w:gridSpan w:val="2"/>
          </w:tcPr>
          <w:p w:rsidR="003C58E9" w:rsidRDefault="003C58E9" w:rsidP="003C58E9"/>
        </w:tc>
        <w:tc>
          <w:tcPr>
            <w:tcW w:w="849" w:type="dxa"/>
          </w:tcPr>
          <w:p w:rsidR="003C58E9" w:rsidRPr="00216548" w:rsidRDefault="003C58E9" w:rsidP="003C58E9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3C58E9" w:rsidRDefault="003C58E9" w:rsidP="003C58E9"/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8A762A" w:rsidTr="008A762A">
        <w:tc>
          <w:tcPr>
            <w:tcW w:w="1915" w:type="dxa"/>
          </w:tcPr>
          <w:p w:rsidR="00B342F5" w:rsidRDefault="00B342F5" w:rsidP="003C58E9"/>
        </w:tc>
        <w:tc>
          <w:tcPr>
            <w:tcW w:w="1529" w:type="dxa"/>
            <w:shd w:val="clear" w:color="auto" w:fill="92D050"/>
          </w:tcPr>
          <w:p w:rsidR="00B342F5" w:rsidRDefault="00B342F5" w:rsidP="003C58E9">
            <w:r>
              <w:t>Муфты защитные</w:t>
            </w:r>
          </w:p>
        </w:tc>
        <w:tc>
          <w:tcPr>
            <w:tcW w:w="1444" w:type="dxa"/>
            <w:gridSpan w:val="2"/>
          </w:tcPr>
          <w:p w:rsidR="00B342F5" w:rsidRDefault="00B342F5" w:rsidP="003C58E9"/>
        </w:tc>
        <w:tc>
          <w:tcPr>
            <w:tcW w:w="849" w:type="dxa"/>
          </w:tcPr>
          <w:p w:rsidR="00B342F5" w:rsidRPr="00216548" w:rsidRDefault="00B342F5" w:rsidP="003C58E9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B342F5" w:rsidRDefault="00B342F5" w:rsidP="003C58E9"/>
        </w:tc>
        <w:tc>
          <w:tcPr>
            <w:tcW w:w="691" w:type="dxa"/>
          </w:tcPr>
          <w:p w:rsidR="00B342F5" w:rsidRDefault="00B342F5" w:rsidP="003C58E9"/>
        </w:tc>
        <w:tc>
          <w:tcPr>
            <w:tcW w:w="1606" w:type="dxa"/>
          </w:tcPr>
          <w:p w:rsidR="00B342F5" w:rsidRDefault="00B342F5" w:rsidP="003C58E9"/>
        </w:tc>
      </w:tr>
      <w:tr w:rsidR="00BA5608" w:rsidTr="008A762A">
        <w:tc>
          <w:tcPr>
            <w:tcW w:w="3444" w:type="dxa"/>
            <w:gridSpan w:val="2"/>
            <w:shd w:val="clear" w:color="auto" w:fill="00B0F0"/>
          </w:tcPr>
          <w:p w:rsidR="003C58E9" w:rsidRDefault="003C58E9" w:rsidP="003C58E9">
            <w:proofErr w:type="gramStart"/>
            <w:r>
              <w:t>Сварные-сегментные</w:t>
            </w:r>
            <w:proofErr w:type="gramEnd"/>
          </w:p>
        </w:tc>
        <w:tc>
          <w:tcPr>
            <w:tcW w:w="2293" w:type="dxa"/>
            <w:gridSpan w:val="3"/>
          </w:tcPr>
          <w:p w:rsidR="003C58E9" w:rsidRPr="00216548" w:rsidRDefault="003C58E9" w:rsidP="003C58E9"/>
        </w:tc>
        <w:tc>
          <w:tcPr>
            <w:tcW w:w="1687" w:type="dxa"/>
          </w:tcPr>
          <w:p w:rsidR="003C58E9" w:rsidRDefault="003C58E9" w:rsidP="003C58E9"/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29" w:type="dxa"/>
            <w:shd w:val="clear" w:color="auto" w:fill="92D050"/>
          </w:tcPr>
          <w:p w:rsidR="003C58E9" w:rsidRDefault="003C58E9" w:rsidP="003C58E9">
            <w:r>
              <w:t>отводы</w:t>
            </w:r>
          </w:p>
        </w:tc>
        <w:tc>
          <w:tcPr>
            <w:tcW w:w="1444" w:type="dxa"/>
            <w:gridSpan w:val="2"/>
          </w:tcPr>
          <w:p w:rsidR="003C58E9" w:rsidRDefault="003C58E9" w:rsidP="003C58E9"/>
        </w:tc>
        <w:tc>
          <w:tcPr>
            <w:tcW w:w="849" w:type="dxa"/>
          </w:tcPr>
          <w:p w:rsidR="003C58E9" w:rsidRDefault="003C58E9" w:rsidP="003C58E9"/>
        </w:tc>
        <w:tc>
          <w:tcPr>
            <w:tcW w:w="2378" w:type="dxa"/>
            <w:gridSpan w:val="2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29" w:type="dxa"/>
            <w:shd w:val="clear" w:color="auto" w:fill="92D050"/>
          </w:tcPr>
          <w:p w:rsidR="003C58E9" w:rsidRDefault="003C58E9" w:rsidP="003C58E9">
            <w:r>
              <w:t>тройники</w:t>
            </w:r>
          </w:p>
        </w:tc>
        <w:tc>
          <w:tcPr>
            <w:tcW w:w="1444" w:type="dxa"/>
            <w:gridSpan w:val="2"/>
          </w:tcPr>
          <w:p w:rsidR="003C58E9" w:rsidRDefault="003C58E9" w:rsidP="003C58E9"/>
        </w:tc>
        <w:tc>
          <w:tcPr>
            <w:tcW w:w="849" w:type="dxa"/>
          </w:tcPr>
          <w:p w:rsidR="003C58E9" w:rsidRDefault="003C58E9" w:rsidP="003C58E9"/>
        </w:tc>
        <w:tc>
          <w:tcPr>
            <w:tcW w:w="1687" w:type="dxa"/>
          </w:tcPr>
          <w:p w:rsidR="003C58E9" w:rsidRDefault="003C58E9" w:rsidP="003C58E9"/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29" w:type="dxa"/>
            <w:shd w:val="clear" w:color="auto" w:fill="92D050"/>
          </w:tcPr>
          <w:p w:rsidR="003C58E9" w:rsidRDefault="003C58E9" w:rsidP="003C58E9">
            <w:r>
              <w:t>переходы</w:t>
            </w:r>
          </w:p>
        </w:tc>
        <w:tc>
          <w:tcPr>
            <w:tcW w:w="1444" w:type="dxa"/>
            <w:gridSpan w:val="2"/>
          </w:tcPr>
          <w:p w:rsidR="003C58E9" w:rsidRDefault="003C58E9" w:rsidP="003C58E9"/>
        </w:tc>
        <w:tc>
          <w:tcPr>
            <w:tcW w:w="849" w:type="dxa"/>
          </w:tcPr>
          <w:p w:rsidR="003C58E9" w:rsidRDefault="003C58E9" w:rsidP="003C58E9"/>
        </w:tc>
        <w:tc>
          <w:tcPr>
            <w:tcW w:w="1687" w:type="dxa"/>
          </w:tcPr>
          <w:p w:rsidR="003C58E9" w:rsidRDefault="003C58E9" w:rsidP="003C58E9"/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29" w:type="dxa"/>
            <w:shd w:val="clear" w:color="auto" w:fill="92D050"/>
          </w:tcPr>
          <w:p w:rsidR="003C58E9" w:rsidRDefault="003C58E9" w:rsidP="003C58E9">
            <w:r>
              <w:t>втулки</w:t>
            </w:r>
          </w:p>
        </w:tc>
        <w:tc>
          <w:tcPr>
            <w:tcW w:w="1444" w:type="dxa"/>
            <w:gridSpan w:val="2"/>
          </w:tcPr>
          <w:p w:rsidR="003C58E9" w:rsidRDefault="003C58E9" w:rsidP="003C58E9"/>
        </w:tc>
        <w:tc>
          <w:tcPr>
            <w:tcW w:w="849" w:type="dxa"/>
          </w:tcPr>
          <w:p w:rsidR="003C58E9" w:rsidRDefault="003C58E9" w:rsidP="003C58E9"/>
        </w:tc>
        <w:tc>
          <w:tcPr>
            <w:tcW w:w="1687" w:type="dxa"/>
          </w:tcPr>
          <w:p w:rsidR="003C58E9" w:rsidRDefault="003C58E9" w:rsidP="003C58E9"/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3C58E9" w:rsidRDefault="003C58E9" w:rsidP="003C58E9"/>
        </w:tc>
        <w:tc>
          <w:tcPr>
            <w:tcW w:w="1529" w:type="dxa"/>
            <w:shd w:val="clear" w:color="auto" w:fill="92D050"/>
          </w:tcPr>
          <w:p w:rsidR="003C58E9" w:rsidRDefault="003C58E9" w:rsidP="003C58E9">
            <w:r>
              <w:t xml:space="preserve">Изделия по </w:t>
            </w:r>
            <w:r>
              <w:lastRenderedPageBreak/>
              <w:t>чертежам под заказ</w:t>
            </w:r>
          </w:p>
        </w:tc>
        <w:tc>
          <w:tcPr>
            <w:tcW w:w="1444" w:type="dxa"/>
            <w:gridSpan w:val="2"/>
          </w:tcPr>
          <w:p w:rsidR="003C58E9" w:rsidRDefault="003C58E9" w:rsidP="003C58E9"/>
        </w:tc>
        <w:tc>
          <w:tcPr>
            <w:tcW w:w="849" w:type="dxa"/>
          </w:tcPr>
          <w:p w:rsidR="003C58E9" w:rsidRDefault="003C58E9" w:rsidP="003C58E9"/>
        </w:tc>
        <w:tc>
          <w:tcPr>
            <w:tcW w:w="1687" w:type="dxa"/>
          </w:tcPr>
          <w:p w:rsidR="003C58E9" w:rsidRDefault="003C58E9" w:rsidP="003C58E9"/>
        </w:tc>
        <w:tc>
          <w:tcPr>
            <w:tcW w:w="691" w:type="dxa"/>
          </w:tcPr>
          <w:p w:rsidR="003C58E9" w:rsidRDefault="003C58E9" w:rsidP="003C58E9"/>
        </w:tc>
        <w:tc>
          <w:tcPr>
            <w:tcW w:w="1606" w:type="dxa"/>
          </w:tcPr>
          <w:p w:rsidR="003C58E9" w:rsidRDefault="003C58E9" w:rsidP="003C58E9"/>
        </w:tc>
      </w:tr>
      <w:tr w:rsidR="00BA5608" w:rsidTr="008A762A">
        <w:tc>
          <w:tcPr>
            <w:tcW w:w="1915" w:type="dxa"/>
          </w:tcPr>
          <w:p w:rsidR="00FB2B8F" w:rsidRDefault="00FB2B8F" w:rsidP="003C58E9"/>
        </w:tc>
        <w:tc>
          <w:tcPr>
            <w:tcW w:w="1529" w:type="dxa"/>
            <w:shd w:val="clear" w:color="auto" w:fill="92D050"/>
          </w:tcPr>
          <w:p w:rsidR="00FB2B8F" w:rsidRDefault="00B342F5" w:rsidP="003C58E9">
            <w:r>
              <w:t>крестовины</w:t>
            </w:r>
          </w:p>
        </w:tc>
        <w:tc>
          <w:tcPr>
            <w:tcW w:w="1444" w:type="dxa"/>
            <w:gridSpan w:val="2"/>
          </w:tcPr>
          <w:p w:rsidR="00FB2B8F" w:rsidRDefault="00FB2B8F" w:rsidP="003C58E9"/>
        </w:tc>
        <w:tc>
          <w:tcPr>
            <w:tcW w:w="849" w:type="dxa"/>
          </w:tcPr>
          <w:p w:rsidR="00FB2B8F" w:rsidRDefault="00FB2B8F" w:rsidP="003C58E9"/>
        </w:tc>
        <w:tc>
          <w:tcPr>
            <w:tcW w:w="1687" w:type="dxa"/>
          </w:tcPr>
          <w:p w:rsidR="00FB2B8F" w:rsidRDefault="00FB2B8F" w:rsidP="003C58E9"/>
        </w:tc>
        <w:tc>
          <w:tcPr>
            <w:tcW w:w="691" w:type="dxa"/>
          </w:tcPr>
          <w:p w:rsidR="00FB2B8F" w:rsidRDefault="00FB2B8F" w:rsidP="003C58E9"/>
        </w:tc>
        <w:tc>
          <w:tcPr>
            <w:tcW w:w="1606" w:type="dxa"/>
          </w:tcPr>
          <w:p w:rsidR="00FB2B8F" w:rsidRDefault="00FB2B8F" w:rsidP="003C58E9"/>
        </w:tc>
      </w:tr>
      <w:tr w:rsidR="008A762A" w:rsidTr="00D53207">
        <w:tc>
          <w:tcPr>
            <w:tcW w:w="3444" w:type="dxa"/>
            <w:gridSpan w:val="2"/>
            <w:shd w:val="clear" w:color="auto" w:fill="00B0F0"/>
          </w:tcPr>
          <w:p w:rsidR="008A762A" w:rsidRDefault="008A762A" w:rsidP="003C58E9">
            <w:r>
              <w:t>Кран шаровой ПНД для газа</w:t>
            </w:r>
          </w:p>
        </w:tc>
        <w:tc>
          <w:tcPr>
            <w:tcW w:w="1444" w:type="dxa"/>
            <w:gridSpan w:val="2"/>
          </w:tcPr>
          <w:p w:rsidR="008A762A" w:rsidRDefault="008A762A" w:rsidP="003C58E9"/>
        </w:tc>
        <w:tc>
          <w:tcPr>
            <w:tcW w:w="849" w:type="dxa"/>
          </w:tcPr>
          <w:p w:rsidR="008A762A" w:rsidRDefault="008A762A" w:rsidP="003C58E9"/>
        </w:tc>
        <w:tc>
          <w:tcPr>
            <w:tcW w:w="1687" w:type="dxa"/>
          </w:tcPr>
          <w:p w:rsidR="008A762A" w:rsidRDefault="008A762A" w:rsidP="003C58E9"/>
        </w:tc>
        <w:tc>
          <w:tcPr>
            <w:tcW w:w="691" w:type="dxa"/>
          </w:tcPr>
          <w:p w:rsidR="008A762A" w:rsidRDefault="008A762A" w:rsidP="003C58E9"/>
        </w:tc>
        <w:tc>
          <w:tcPr>
            <w:tcW w:w="1606" w:type="dxa"/>
          </w:tcPr>
          <w:p w:rsidR="008A762A" w:rsidRDefault="008A762A" w:rsidP="003C58E9"/>
        </w:tc>
      </w:tr>
      <w:tr w:rsidR="00BA5608" w:rsidTr="008A762A">
        <w:tc>
          <w:tcPr>
            <w:tcW w:w="3444" w:type="dxa"/>
            <w:gridSpan w:val="2"/>
            <w:shd w:val="clear" w:color="auto" w:fill="FFFF00"/>
          </w:tcPr>
          <w:p w:rsidR="00BA5608" w:rsidRPr="00366289" w:rsidRDefault="00BA5608" w:rsidP="003C58E9">
            <w:r>
              <w:t>Запорная арматура и фланцы</w:t>
            </w:r>
          </w:p>
        </w:tc>
        <w:tc>
          <w:tcPr>
            <w:tcW w:w="2293" w:type="dxa"/>
            <w:gridSpan w:val="3"/>
            <w:shd w:val="clear" w:color="auto" w:fill="FFFF00"/>
          </w:tcPr>
          <w:p w:rsidR="00BA5608" w:rsidRDefault="00BA5608" w:rsidP="003C58E9">
            <w:r>
              <w:t>Колодцы ПНД</w:t>
            </w:r>
          </w:p>
        </w:tc>
        <w:tc>
          <w:tcPr>
            <w:tcW w:w="2378" w:type="dxa"/>
            <w:gridSpan w:val="2"/>
            <w:shd w:val="clear" w:color="auto" w:fill="FFFF00"/>
          </w:tcPr>
          <w:p w:rsidR="00BA5608" w:rsidRDefault="00BA5608" w:rsidP="003C58E9">
            <w:r>
              <w:t>Сварочное оборудование</w:t>
            </w:r>
          </w:p>
        </w:tc>
        <w:tc>
          <w:tcPr>
            <w:tcW w:w="1606" w:type="dxa"/>
            <w:shd w:val="clear" w:color="auto" w:fill="FFFF00"/>
          </w:tcPr>
          <w:p w:rsidR="00BA5608" w:rsidRDefault="00BA5608" w:rsidP="003C58E9">
            <w:r>
              <w:t>Пожарное оборудование</w:t>
            </w:r>
          </w:p>
        </w:tc>
      </w:tr>
      <w:tr w:rsidR="00BA5608" w:rsidTr="008A762A">
        <w:tc>
          <w:tcPr>
            <w:tcW w:w="1915" w:type="dxa"/>
            <w:shd w:val="clear" w:color="auto" w:fill="00B0F0"/>
          </w:tcPr>
          <w:p w:rsidR="00BA5608" w:rsidRDefault="00BA5608" w:rsidP="00FB2B8F">
            <w:bookmarkStart w:id="0" w:name="_GoBack" w:colFirst="4" w:colLast="5"/>
            <w:r>
              <w:t>Задвижки 30ч</w:t>
            </w:r>
          </w:p>
        </w:tc>
        <w:tc>
          <w:tcPr>
            <w:tcW w:w="1529" w:type="dxa"/>
            <w:shd w:val="clear" w:color="auto" w:fill="auto"/>
          </w:tcPr>
          <w:p w:rsidR="00BA5608" w:rsidRDefault="00BA5608" w:rsidP="00FB2B8F"/>
        </w:tc>
        <w:tc>
          <w:tcPr>
            <w:tcW w:w="2293" w:type="dxa"/>
            <w:gridSpan w:val="3"/>
            <w:shd w:val="clear" w:color="auto" w:fill="00B0F0"/>
          </w:tcPr>
          <w:p w:rsidR="00BA5608" w:rsidRDefault="00BA5608" w:rsidP="00FB2B8F">
            <w:r>
              <w:t>для безнапорных сетей</w:t>
            </w:r>
          </w:p>
        </w:tc>
        <w:tc>
          <w:tcPr>
            <w:tcW w:w="2378" w:type="dxa"/>
            <w:gridSpan w:val="2"/>
            <w:shd w:val="clear" w:color="auto" w:fill="00B0F0"/>
          </w:tcPr>
          <w:p w:rsidR="00BA5608" w:rsidRDefault="00BA5608" w:rsidP="00FB2B8F">
            <w:r>
              <w:t>Станки для стыковой сварки</w:t>
            </w:r>
          </w:p>
        </w:tc>
        <w:tc>
          <w:tcPr>
            <w:tcW w:w="1606" w:type="dxa"/>
            <w:shd w:val="clear" w:color="auto" w:fill="00B0F0"/>
          </w:tcPr>
          <w:p w:rsidR="00BA5608" w:rsidRDefault="00BA5608" w:rsidP="00FB2B8F">
            <w:r>
              <w:t>Гидранты</w:t>
            </w:r>
          </w:p>
        </w:tc>
      </w:tr>
      <w:tr w:rsidR="00BA5608" w:rsidTr="008A762A">
        <w:tc>
          <w:tcPr>
            <w:tcW w:w="1915" w:type="dxa"/>
            <w:shd w:val="clear" w:color="auto" w:fill="00B0F0"/>
          </w:tcPr>
          <w:p w:rsidR="00BA5608" w:rsidRDefault="00BA5608" w:rsidP="00FB2B8F">
            <w:r>
              <w:t>Задвижки 30с</w:t>
            </w:r>
          </w:p>
        </w:tc>
        <w:tc>
          <w:tcPr>
            <w:tcW w:w="1529" w:type="dxa"/>
            <w:shd w:val="clear" w:color="auto" w:fill="auto"/>
          </w:tcPr>
          <w:p w:rsidR="00BA5608" w:rsidRDefault="00BA5608" w:rsidP="00FB2B8F"/>
        </w:tc>
        <w:tc>
          <w:tcPr>
            <w:tcW w:w="2293" w:type="dxa"/>
            <w:gridSpan w:val="3"/>
            <w:shd w:val="clear" w:color="auto" w:fill="00B0F0"/>
          </w:tcPr>
          <w:p w:rsidR="00BA5608" w:rsidRDefault="00BA5608" w:rsidP="00FB2B8F">
            <w:r>
              <w:t>Для напорных инженерных сетей</w:t>
            </w:r>
          </w:p>
        </w:tc>
        <w:tc>
          <w:tcPr>
            <w:tcW w:w="2378" w:type="dxa"/>
            <w:gridSpan w:val="2"/>
            <w:shd w:val="clear" w:color="auto" w:fill="00B0F0"/>
          </w:tcPr>
          <w:p w:rsidR="00BA5608" w:rsidRDefault="00BA5608" w:rsidP="00BA5608">
            <w:r>
              <w:t>Аппараты для эл-</w:t>
            </w:r>
            <w:proofErr w:type="spellStart"/>
            <w:r>
              <w:t>св</w:t>
            </w:r>
            <w:proofErr w:type="spellEnd"/>
            <w:r>
              <w:t xml:space="preserve"> фитингов</w:t>
            </w:r>
          </w:p>
        </w:tc>
        <w:tc>
          <w:tcPr>
            <w:tcW w:w="1606" w:type="dxa"/>
            <w:shd w:val="clear" w:color="auto" w:fill="00B0F0"/>
          </w:tcPr>
          <w:p w:rsidR="00BA5608" w:rsidRDefault="00BA5608" w:rsidP="00FB2B8F">
            <w:r>
              <w:t>ППФ</w:t>
            </w:r>
          </w:p>
        </w:tc>
      </w:tr>
      <w:tr w:rsidR="00BA5608" w:rsidTr="008A762A">
        <w:tc>
          <w:tcPr>
            <w:tcW w:w="1915" w:type="dxa"/>
            <w:shd w:val="clear" w:color="auto" w:fill="00B0F0"/>
          </w:tcPr>
          <w:p w:rsidR="00BA5608" w:rsidRDefault="00BA5608" w:rsidP="00FB2B8F">
            <w:r>
              <w:t>затворы</w:t>
            </w:r>
          </w:p>
        </w:tc>
        <w:tc>
          <w:tcPr>
            <w:tcW w:w="1529" w:type="dxa"/>
            <w:shd w:val="clear" w:color="auto" w:fill="auto"/>
          </w:tcPr>
          <w:p w:rsidR="00BA5608" w:rsidRDefault="00BA5608" w:rsidP="00FB2B8F"/>
        </w:tc>
        <w:tc>
          <w:tcPr>
            <w:tcW w:w="2293" w:type="dxa"/>
            <w:gridSpan w:val="3"/>
            <w:shd w:val="clear" w:color="auto" w:fill="00B0F0"/>
          </w:tcPr>
          <w:p w:rsidR="00BA5608" w:rsidRDefault="00BA5608" w:rsidP="00FB2B8F">
            <w:proofErr w:type="gramStart"/>
            <w:r>
              <w:t>Кабель-колодцы</w:t>
            </w:r>
            <w:proofErr w:type="gramEnd"/>
          </w:p>
        </w:tc>
        <w:tc>
          <w:tcPr>
            <w:tcW w:w="1687" w:type="dxa"/>
          </w:tcPr>
          <w:p w:rsidR="00BA5608" w:rsidRDefault="00BA5608" w:rsidP="00FB2B8F"/>
        </w:tc>
        <w:tc>
          <w:tcPr>
            <w:tcW w:w="691" w:type="dxa"/>
          </w:tcPr>
          <w:p w:rsidR="00BA5608" w:rsidRDefault="00BA5608" w:rsidP="00FB2B8F"/>
        </w:tc>
        <w:tc>
          <w:tcPr>
            <w:tcW w:w="1606" w:type="dxa"/>
            <w:shd w:val="clear" w:color="auto" w:fill="00B0F0"/>
          </w:tcPr>
          <w:p w:rsidR="00BA5608" w:rsidRDefault="00BA5608" w:rsidP="00FB2B8F">
            <w:r>
              <w:t>ППТФ</w:t>
            </w:r>
          </w:p>
        </w:tc>
      </w:tr>
      <w:tr w:rsidR="008A762A" w:rsidTr="008A762A">
        <w:tc>
          <w:tcPr>
            <w:tcW w:w="3444" w:type="dxa"/>
            <w:gridSpan w:val="2"/>
            <w:shd w:val="clear" w:color="auto" w:fill="00B0F0"/>
          </w:tcPr>
          <w:p w:rsidR="00FB2B8F" w:rsidRDefault="00FB2B8F" w:rsidP="00FB2B8F">
            <w:r>
              <w:t xml:space="preserve">Фланцы </w:t>
            </w:r>
          </w:p>
        </w:tc>
        <w:tc>
          <w:tcPr>
            <w:tcW w:w="2293" w:type="dxa"/>
            <w:gridSpan w:val="3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  <w:shd w:val="clear" w:color="auto" w:fill="00B0F0"/>
          </w:tcPr>
          <w:p w:rsidR="00FB2B8F" w:rsidRDefault="00BA5608" w:rsidP="00FB2B8F">
            <w:r>
              <w:t>ППКФ</w:t>
            </w:r>
          </w:p>
        </w:tc>
      </w:tr>
      <w:tr w:rsidR="00BA5608" w:rsidTr="008A762A">
        <w:tc>
          <w:tcPr>
            <w:tcW w:w="1915" w:type="dxa"/>
            <w:shd w:val="clear" w:color="auto" w:fill="00B0F0"/>
          </w:tcPr>
          <w:p w:rsidR="00FB2B8F" w:rsidRDefault="00FB2B8F" w:rsidP="00FB2B8F">
            <w:r>
              <w:t>НСПС</w:t>
            </w:r>
          </w:p>
        </w:tc>
        <w:tc>
          <w:tcPr>
            <w:tcW w:w="1529" w:type="dxa"/>
            <w:shd w:val="clear" w:color="auto" w:fill="auto"/>
          </w:tcPr>
          <w:p w:rsidR="00FB2B8F" w:rsidRDefault="00FB2B8F" w:rsidP="00FB2B8F"/>
        </w:tc>
        <w:tc>
          <w:tcPr>
            <w:tcW w:w="2293" w:type="dxa"/>
            <w:gridSpan w:val="3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  <w:shd w:val="clear" w:color="auto" w:fill="00B0F0"/>
          </w:tcPr>
          <w:p w:rsidR="00FB2B8F" w:rsidRDefault="00BA5608" w:rsidP="00FB2B8F">
            <w:r>
              <w:t>Оборудование</w:t>
            </w:r>
          </w:p>
        </w:tc>
      </w:tr>
      <w:bookmarkEnd w:id="0"/>
      <w:tr w:rsidR="00BA5608" w:rsidTr="008A762A">
        <w:tc>
          <w:tcPr>
            <w:tcW w:w="1915" w:type="dxa"/>
            <w:shd w:val="clear" w:color="auto" w:fill="00B0F0"/>
          </w:tcPr>
          <w:p w:rsidR="00FB2B8F" w:rsidRDefault="00FB2B8F" w:rsidP="00FB2B8F">
            <w:r>
              <w:t>клапаны</w:t>
            </w:r>
          </w:p>
        </w:tc>
        <w:tc>
          <w:tcPr>
            <w:tcW w:w="1529" w:type="dxa"/>
            <w:shd w:val="clear" w:color="auto" w:fill="auto"/>
          </w:tcPr>
          <w:p w:rsidR="00FB2B8F" w:rsidRDefault="00FB2B8F" w:rsidP="00FB2B8F"/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  <w:tr w:rsidR="00BA5608" w:rsidTr="008A762A">
        <w:tc>
          <w:tcPr>
            <w:tcW w:w="3444" w:type="dxa"/>
            <w:gridSpan w:val="2"/>
            <w:shd w:val="clear" w:color="auto" w:fill="00B0F0"/>
          </w:tcPr>
          <w:p w:rsidR="00FB2B8F" w:rsidRDefault="00FB2B8F" w:rsidP="00FB2B8F">
            <w:r>
              <w:t xml:space="preserve">Краны шаровые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  <w:tr w:rsidR="00BA5608" w:rsidTr="008A762A">
        <w:tc>
          <w:tcPr>
            <w:tcW w:w="3444" w:type="dxa"/>
            <w:gridSpan w:val="2"/>
            <w:shd w:val="clear" w:color="auto" w:fill="00B0F0"/>
          </w:tcPr>
          <w:p w:rsidR="00BA5608" w:rsidRDefault="00BA5608" w:rsidP="00FB2B8F">
            <w:r>
              <w:t>Кран шаровой ПНД</w:t>
            </w:r>
          </w:p>
        </w:tc>
        <w:tc>
          <w:tcPr>
            <w:tcW w:w="1444" w:type="dxa"/>
            <w:gridSpan w:val="2"/>
          </w:tcPr>
          <w:p w:rsidR="00BA5608" w:rsidRDefault="00BA5608" w:rsidP="00FB2B8F"/>
        </w:tc>
        <w:tc>
          <w:tcPr>
            <w:tcW w:w="849" w:type="dxa"/>
          </w:tcPr>
          <w:p w:rsidR="00BA5608" w:rsidRDefault="00BA5608" w:rsidP="00FB2B8F"/>
        </w:tc>
        <w:tc>
          <w:tcPr>
            <w:tcW w:w="1687" w:type="dxa"/>
          </w:tcPr>
          <w:p w:rsidR="00BA5608" w:rsidRDefault="00BA5608" w:rsidP="00FB2B8F"/>
        </w:tc>
        <w:tc>
          <w:tcPr>
            <w:tcW w:w="691" w:type="dxa"/>
          </w:tcPr>
          <w:p w:rsidR="00BA5608" w:rsidRDefault="00BA5608" w:rsidP="00FB2B8F"/>
        </w:tc>
        <w:tc>
          <w:tcPr>
            <w:tcW w:w="1606" w:type="dxa"/>
          </w:tcPr>
          <w:p w:rsidR="00BA5608" w:rsidRDefault="00BA5608" w:rsidP="00FB2B8F"/>
        </w:tc>
      </w:tr>
      <w:tr w:rsidR="00BA5608" w:rsidTr="008A762A">
        <w:tc>
          <w:tcPr>
            <w:tcW w:w="1915" w:type="dxa"/>
            <w:shd w:val="clear" w:color="auto" w:fill="00B0F0"/>
          </w:tcPr>
          <w:p w:rsidR="00FB2B8F" w:rsidRDefault="00FB2B8F" w:rsidP="00FB2B8F">
            <w:r>
              <w:t>адаптеры</w:t>
            </w:r>
          </w:p>
        </w:tc>
        <w:tc>
          <w:tcPr>
            <w:tcW w:w="1529" w:type="dxa"/>
            <w:shd w:val="clear" w:color="auto" w:fill="auto"/>
          </w:tcPr>
          <w:p w:rsidR="00FB2B8F" w:rsidRPr="00366289" w:rsidRDefault="00FB2B8F" w:rsidP="00FB2B8F">
            <w:pPr>
              <w:rPr>
                <w:lang w:val="en-US"/>
              </w:rPr>
            </w:pPr>
          </w:p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  <w:tr w:rsidR="00BA5608" w:rsidTr="008A762A">
        <w:tc>
          <w:tcPr>
            <w:tcW w:w="1915" w:type="dxa"/>
            <w:shd w:val="clear" w:color="auto" w:fill="00B0F0"/>
          </w:tcPr>
          <w:p w:rsidR="00FB2B8F" w:rsidRDefault="00FB2B8F" w:rsidP="00B342F5">
            <w:r>
              <w:t xml:space="preserve">Хомуты ремонтные </w:t>
            </w:r>
          </w:p>
        </w:tc>
        <w:tc>
          <w:tcPr>
            <w:tcW w:w="1529" w:type="dxa"/>
            <w:shd w:val="clear" w:color="auto" w:fill="auto"/>
          </w:tcPr>
          <w:p w:rsidR="00FB2B8F" w:rsidRPr="00366289" w:rsidRDefault="00FB2B8F" w:rsidP="00FB2B8F">
            <w:pPr>
              <w:rPr>
                <w:lang w:val="en-US"/>
              </w:rPr>
            </w:pPr>
          </w:p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  <w:tr w:rsidR="00BA5608" w:rsidTr="008A762A">
        <w:tc>
          <w:tcPr>
            <w:tcW w:w="1915" w:type="dxa"/>
            <w:shd w:val="clear" w:color="auto" w:fill="00B0F0"/>
          </w:tcPr>
          <w:p w:rsidR="00FB2B8F" w:rsidRDefault="00B342F5" w:rsidP="00FB2B8F">
            <w:r>
              <w:t>Хомуты врезные</w:t>
            </w:r>
          </w:p>
        </w:tc>
        <w:tc>
          <w:tcPr>
            <w:tcW w:w="1529" w:type="dxa"/>
            <w:shd w:val="clear" w:color="auto" w:fill="auto"/>
          </w:tcPr>
          <w:p w:rsidR="00FB2B8F" w:rsidRPr="00366289" w:rsidRDefault="00FB2B8F" w:rsidP="00FB2B8F">
            <w:pPr>
              <w:rPr>
                <w:lang w:val="en-US"/>
              </w:rPr>
            </w:pPr>
          </w:p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  <w:tr w:rsidR="00BA5608" w:rsidTr="008A762A">
        <w:tc>
          <w:tcPr>
            <w:tcW w:w="3444" w:type="dxa"/>
            <w:gridSpan w:val="2"/>
            <w:shd w:val="clear" w:color="auto" w:fill="00B0F0"/>
          </w:tcPr>
          <w:p w:rsidR="00FB2B8F" w:rsidRDefault="00B342F5" w:rsidP="00FB2B8F">
            <w:r>
              <w:t>Демонтажные вставки</w:t>
            </w:r>
          </w:p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  <w:tr w:rsidR="00BA5608" w:rsidTr="008A762A">
        <w:tc>
          <w:tcPr>
            <w:tcW w:w="1915" w:type="dxa"/>
            <w:shd w:val="clear" w:color="auto" w:fill="00B0F0"/>
          </w:tcPr>
          <w:p w:rsidR="00FB2B8F" w:rsidRDefault="00B342F5" w:rsidP="00FB2B8F">
            <w:r>
              <w:t>Штоки телескопические</w:t>
            </w:r>
          </w:p>
        </w:tc>
        <w:tc>
          <w:tcPr>
            <w:tcW w:w="1529" w:type="dxa"/>
            <w:shd w:val="clear" w:color="auto" w:fill="auto"/>
          </w:tcPr>
          <w:p w:rsidR="00FB2B8F" w:rsidRPr="00216548" w:rsidRDefault="00FB2B8F" w:rsidP="00FB2B8F">
            <w:pPr>
              <w:rPr>
                <w:lang w:val="en-US"/>
              </w:rPr>
            </w:pPr>
          </w:p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  <w:tr w:rsidR="00BA5608" w:rsidTr="008A762A">
        <w:tc>
          <w:tcPr>
            <w:tcW w:w="1915" w:type="dxa"/>
            <w:shd w:val="clear" w:color="auto" w:fill="00B0F0"/>
          </w:tcPr>
          <w:p w:rsidR="00FB2B8F" w:rsidRDefault="00B342F5" w:rsidP="00FB2B8F">
            <w:r>
              <w:t>Электроприводы</w:t>
            </w:r>
          </w:p>
        </w:tc>
        <w:tc>
          <w:tcPr>
            <w:tcW w:w="1529" w:type="dxa"/>
            <w:shd w:val="clear" w:color="auto" w:fill="auto"/>
          </w:tcPr>
          <w:p w:rsidR="00FB2B8F" w:rsidRPr="00216548" w:rsidRDefault="00FB2B8F" w:rsidP="00FB2B8F">
            <w:pPr>
              <w:rPr>
                <w:lang w:val="en-US"/>
              </w:rPr>
            </w:pPr>
          </w:p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  <w:tr w:rsidR="00BA5608" w:rsidTr="008A762A">
        <w:tc>
          <w:tcPr>
            <w:tcW w:w="1915" w:type="dxa"/>
            <w:shd w:val="clear" w:color="auto" w:fill="00B0F0"/>
          </w:tcPr>
          <w:p w:rsidR="00FB2B8F" w:rsidRDefault="00B342F5" w:rsidP="00FB2B8F">
            <w:r>
              <w:t>Муфты соединительные</w:t>
            </w:r>
          </w:p>
        </w:tc>
        <w:tc>
          <w:tcPr>
            <w:tcW w:w="1529" w:type="dxa"/>
            <w:shd w:val="clear" w:color="auto" w:fill="auto"/>
          </w:tcPr>
          <w:p w:rsidR="00FB2B8F" w:rsidRPr="00216548" w:rsidRDefault="00FB2B8F" w:rsidP="00FB2B8F">
            <w:pPr>
              <w:rPr>
                <w:lang w:val="en-US"/>
              </w:rPr>
            </w:pPr>
          </w:p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  <w:tr w:rsidR="00BA5608" w:rsidTr="00BA5608">
        <w:tc>
          <w:tcPr>
            <w:tcW w:w="3444" w:type="dxa"/>
            <w:gridSpan w:val="2"/>
            <w:shd w:val="clear" w:color="auto" w:fill="auto"/>
          </w:tcPr>
          <w:p w:rsidR="00FB2B8F" w:rsidRDefault="00FB2B8F" w:rsidP="00FB2B8F"/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  <w:tr w:rsidR="00BA5608" w:rsidTr="00BA5608">
        <w:tc>
          <w:tcPr>
            <w:tcW w:w="1915" w:type="dxa"/>
            <w:shd w:val="clear" w:color="auto" w:fill="auto"/>
          </w:tcPr>
          <w:p w:rsidR="00FB2B8F" w:rsidRDefault="00FB2B8F" w:rsidP="00FB2B8F"/>
        </w:tc>
        <w:tc>
          <w:tcPr>
            <w:tcW w:w="1529" w:type="dxa"/>
            <w:shd w:val="clear" w:color="auto" w:fill="auto"/>
          </w:tcPr>
          <w:p w:rsidR="00FB2B8F" w:rsidRDefault="00FB2B8F" w:rsidP="00FB2B8F"/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  <w:tr w:rsidR="00BA5608" w:rsidTr="00BA5608">
        <w:tc>
          <w:tcPr>
            <w:tcW w:w="1915" w:type="dxa"/>
            <w:shd w:val="clear" w:color="auto" w:fill="auto"/>
          </w:tcPr>
          <w:p w:rsidR="00FB2B8F" w:rsidRDefault="00FB2B8F" w:rsidP="00FB2B8F"/>
        </w:tc>
        <w:tc>
          <w:tcPr>
            <w:tcW w:w="1529" w:type="dxa"/>
            <w:shd w:val="clear" w:color="auto" w:fill="auto"/>
          </w:tcPr>
          <w:p w:rsidR="00FB2B8F" w:rsidRDefault="00FB2B8F" w:rsidP="00FB2B8F"/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  <w:tr w:rsidR="00BA5608" w:rsidTr="00BA5608">
        <w:tc>
          <w:tcPr>
            <w:tcW w:w="3444" w:type="dxa"/>
            <w:gridSpan w:val="2"/>
            <w:shd w:val="clear" w:color="auto" w:fill="auto"/>
          </w:tcPr>
          <w:p w:rsidR="00FB2B8F" w:rsidRDefault="00FB2B8F" w:rsidP="00FB2B8F"/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  <w:tr w:rsidR="00BA5608" w:rsidTr="00BA5608">
        <w:tc>
          <w:tcPr>
            <w:tcW w:w="1915" w:type="dxa"/>
            <w:shd w:val="clear" w:color="auto" w:fill="auto"/>
          </w:tcPr>
          <w:p w:rsidR="00FB2B8F" w:rsidRDefault="00FB2B8F" w:rsidP="00FB2B8F"/>
        </w:tc>
        <w:tc>
          <w:tcPr>
            <w:tcW w:w="1529" w:type="dxa"/>
            <w:shd w:val="clear" w:color="auto" w:fill="auto"/>
          </w:tcPr>
          <w:p w:rsidR="00FB2B8F" w:rsidRDefault="00FB2B8F" w:rsidP="00FB2B8F"/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  <w:tr w:rsidR="00BA5608" w:rsidTr="00BA5608">
        <w:tc>
          <w:tcPr>
            <w:tcW w:w="1915" w:type="dxa"/>
            <w:shd w:val="clear" w:color="auto" w:fill="auto"/>
          </w:tcPr>
          <w:p w:rsidR="00FB2B8F" w:rsidRDefault="00FB2B8F" w:rsidP="00FB2B8F"/>
        </w:tc>
        <w:tc>
          <w:tcPr>
            <w:tcW w:w="1529" w:type="dxa"/>
            <w:shd w:val="clear" w:color="auto" w:fill="auto"/>
          </w:tcPr>
          <w:p w:rsidR="00FB2B8F" w:rsidRDefault="00FB2B8F" w:rsidP="00FB2B8F"/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  <w:tr w:rsidR="00BA5608" w:rsidTr="00BA5608">
        <w:tc>
          <w:tcPr>
            <w:tcW w:w="1915" w:type="dxa"/>
          </w:tcPr>
          <w:p w:rsidR="00FB2B8F" w:rsidRDefault="00FB2B8F" w:rsidP="00FB2B8F"/>
        </w:tc>
        <w:tc>
          <w:tcPr>
            <w:tcW w:w="1529" w:type="dxa"/>
          </w:tcPr>
          <w:p w:rsidR="00FB2B8F" w:rsidRDefault="00FB2B8F" w:rsidP="00FB2B8F"/>
        </w:tc>
        <w:tc>
          <w:tcPr>
            <w:tcW w:w="1444" w:type="dxa"/>
            <w:gridSpan w:val="2"/>
          </w:tcPr>
          <w:p w:rsidR="00FB2B8F" w:rsidRDefault="00FB2B8F" w:rsidP="00FB2B8F"/>
        </w:tc>
        <w:tc>
          <w:tcPr>
            <w:tcW w:w="849" w:type="dxa"/>
          </w:tcPr>
          <w:p w:rsidR="00FB2B8F" w:rsidRDefault="00FB2B8F" w:rsidP="00FB2B8F"/>
        </w:tc>
        <w:tc>
          <w:tcPr>
            <w:tcW w:w="1687" w:type="dxa"/>
          </w:tcPr>
          <w:p w:rsidR="00FB2B8F" w:rsidRDefault="00FB2B8F" w:rsidP="00FB2B8F"/>
        </w:tc>
        <w:tc>
          <w:tcPr>
            <w:tcW w:w="691" w:type="dxa"/>
          </w:tcPr>
          <w:p w:rsidR="00FB2B8F" w:rsidRDefault="00FB2B8F" w:rsidP="00FB2B8F"/>
        </w:tc>
        <w:tc>
          <w:tcPr>
            <w:tcW w:w="1606" w:type="dxa"/>
          </w:tcPr>
          <w:p w:rsidR="00FB2B8F" w:rsidRDefault="00FB2B8F" w:rsidP="00FB2B8F"/>
        </w:tc>
      </w:tr>
    </w:tbl>
    <w:p w:rsidR="00434631" w:rsidRDefault="00434631"/>
    <w:sectPr w:rsidR="0043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3FF2"/>
    <w:multiLevelType w:val="hybridMultilevel"/>
    <w:tmpl w:val="8EF24802"/>
    <w:lvl w:ilvl="0" w:tplc="FA94B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9"/>
    <w:rsid w:val="00216548"/>
    <w:rsid w:val="002B438F"/>
    <w:rsid w:val="00366289"/>
    <w:rsid w:val="003C58E9"/>
    <w:rsid w:val="00434631"/>
    <w:rsid w:val="007374B1"/>
    <w:rsid w:val="008A762A"/>
    <w:rsid w:val="00B342F5"/>
    <w:rsid w:val="00BA5608"/>
    <w:rsid w:val="00CC5600"/>
    <w:rsid w:val="00F03958"/>
    <w:rsid w:val="00F05A09"/>
    <w:rsid w:val="00F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2020-03-18T14:42:00Z</dcterms:created>
  <dcterms:modified xsi:type="dcterms:W3CDTF">2020-03-26T13:39:00Z</dcterms:modified>
</cp:coreProperties>
</file>